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1FD6" w14:textId="52926070" w:rsidR="001E1E77" w:rsidRPr="00715E84" w:rsidRDefault="00F253B5">
      <w:pPr>
        <w:rPr>
          <w:rFonts w:ascii="Times New Roman" w:hAnsi="Times New Roman" w:cs="Times New Roman"/>
          <w:sz w:val="22"/>
          <w:szCs w:val="22"/>
        </w:rPr>
      </w:pPr>
      <w:r w:rsidRPr="00715E84">
        <w:rPr>
          <w:rFonts w:ascii="Times New Roman" w:hAnsi="Times New Roman" w:cs="Times New Roman"/>
          <w:sz w:val="22"/>
          <w:szCs w:val="22"/>
        </w:rPr>
        <w:t>Dear Valued Customer,</w:t>
      </w:r>
    </w:p>
    <w:p w14:paraId="3722F9C5" w14:textId="4E5F0D39" w:rsidR="00F253B5" w:rsidRPr="00715E84" w:rsidRDefault="00F253B5">
      <w:pPr>
        <w:rPr>
          <w:rFonts w:ascii="Times New Roman" w:hAnsi="Times New Roman" w:cs="Times New Roman"/>
          <w:sz w:val="22"/>
          <w:szCs w:val="22"/>
        </w:rPr>
      </w:pPr>
      <w:r w:rsidRPr="00715E84">
        <w:rPr>
          <w:rFonts w:ascii="Times New Roman" w:hAnsi="Times New Roman" w:cs="Times New Roman"/>
          <w:sz w:val="22"/>
          <w:szCs w:val="22"/>
        </w:rPr>
        <w:tab/>
        <w:t>Thank you for being a loyal and valued customer of our water district. Your continued trust and support mean a great deal to us, and we</w:t>
      </w:r>
      <w:r w:rsidR="00C374C9">
        <w:rPr>
          <w:rFonts w:ascii="Times New Roman" w:hAnsi="Times New Roman" w:cs="Times New Roman"/>
          <w:sz w:val="22"/>
          <w:szCs w:val="22"/>
        </w:rPr>
        <w:t xml:space="preserve"> a</w:t>
      </w:r>
      <w:r w:rsidRPr="00715E84">
        <w:rPr>
          <w:rFonts w:ascii="Times New Roman" w:hAnsi="Times New Roman" w:cs="Times New Roman"/>
          <w:sz w:val="22"/>
          <w:szCs w:val="22"/>
        </w:rPr>
        <w:t>re committed to providing you with safe, reliable water for years to come.</w:t>
      </w:r>
    </w:p>
    <w:p w14:paraId="47E0BC87" w14:textId="5F35A552" w:rsidR="00F253B5" w:rsidRPr="00715E84" w:rsidRDefault="00F253B5">
      <w:pPr>
        <w:rPr>
          <w:rFonts w:ascii="Times New Roman" w:hAnsi="Times New Roman" w:cs="Times New Roman"/>
          <w:sz w:val="22"/>
          <w:szCs w:val="22"/>
        </w:rPr>
      </w:pPr>
      <w:r w:rsidRPr="00715E84">
        <w:rPr>
          <w:rFonts w:ascii="Times New Roman" w:hAnsi="Times New Roman" w:cs="Times New Roman"/>
          <w:sz w:val="22"/>
          <w:szCs w:val="22"/>
        </w:rPr>
        <w:tab/>
        <w:t>As part of our ongoing efforts to maintain and improve the quality of our services, we want to inform you about our upcoming adjustment in water rates. We understand that any increase in costs can be concerning, so we want to be as transparent as possible why this is necessary.</w:t>
      </w:r>
    </w:p>
    <w:p w14:paraId="29A6C547" w14:textId="05B9C528" w:rsidR="00F253B5" w:rsidRPr="00715E84" w:rsidRDefault="00F253B5">
      <w:pPr>
        <w:rPr>
          <w:rFonts w:ascii="Times New Roman" w:hAnsi="Times New Roman" w:cs="Times New Roman"/>
          <w:sz w:val="22"/>
          <w:szCs w:val="22"/>
        </w:rPr>
      </w:pPr>
      <w:r w:rsidRPr="00715E84">
        <w:rPr>
          <w:rFonts w:ascii="Times New Roman" w:hAnsi="Times New Roman" w:cs="Times New Roman"/>
          <w:b/>
          <w:bCs/>
          <w:sz w:val="22"/>
          <w:szCs w:val="22"/>
          <w:u w:val="single"/>
        </w:rPr>
        <w:t>WHY?</w:t>
      </w:r>
    </w:p>
    <w:p w14:paraId="6FCDB59A" w14:textId="39E22DAD" w:rsidR="00D0277A" w:rsidRPr="00715E84" w:rsidRDefault="00CF2321" w:rsidP="00D0277A">
      <w:pPr>
        <w:ind w:firstLine="720"/>
        <w:rPr>
          <w:rFonts w:ascii="Times New Roman" w:hAnsi="Times New Roman" w:cs="Times New Roman"/>
          <w:sz w:val="22"/>
          <w:szCs w:val="22"/>
        </w:rPr>
      </w:pPr>
      <w:r w:rsidRPr="00715E84">
        <w:rPr>
          <w:rFonts w:ascii="Times New Roman" w:hAnsi="Times New Roman" w:cs="Times New Roman"/>
          <w:sz w:val="22"/>
          <w:szCs w:val="22"/>
        </w:rPr>
        <w:t>Over time, the costs associated with delivering clean, safe water to your home have risen. This includes essential upgrades to aging infrastructure, increased energy costs, and more stringent regulations designed to ensure the highest water quality. These improvements are critical to prevent service</w:t>
      </w:r>
      <w:r w:rsidR="00901428" w:rsidRPr="00715E84">
        <w:rPr>
          <w:rFonts w:ascii="Times New Roman" w:hAnsi="Times New Roman" w:cs="Times New Roman"/>
          <w:sz w:val="22"/>
          <w:szCs w:val="22"/>
        </w:rPr>
        <w:t xml:space="preserve"> interruptions, leaks, or emergency repairs in the near</w:t>
      </w:r>
      <w:r w:rsidR="00D0277A" w:rsidRPr="00715E84">
        <w:rPr>
          <w:rFonts w:ascii="Times New Roman" w:hAnsi="Times New Roman" w:cs="Times New Roman"/>
          <w:sz w:val="22"/>
          <w:szCs w:val="22"/>
        </w:rPr>
        <w:t xml:space="preserve"> future, all while meeting safety and environmental standards.</w:t>
      </w:r>
    </w:p>
    <w:p w14:paraId="2729CB56" w14:textId="2D4BADEA" w:rsidR="00934B1A" w:rsidRPr="00715E84" w:rsidRDefault="00D0277A" w:rsidP="00D0277A">
      <w:pPr>
        <w:pStyle w:val="ListParagraph"/>
        <w:numPr>
          <w:ilvl w:val="0"/>
          <w:numId w:val="5"/>
        </w:numPr>
        <w:rPr>
          <w:rFonts w:ascii="Times New Roman" w:hAnsi="Times New Roman" w:cs="Times New Roman"/>
          <w:sz w:val="22"/>
          <w:szCs w:val="22"/>
        </w:rPr>
      </w:pPr>
      <w:r w:rsidRPr="00715E84">
        <w:rPr>
          <w:rFonts w:ascii="Times New Roman" w:hAnsi="Times New Roman" w:cs="Times New Roman"/>
          <w:sz w:val="22"/>
          <w:szCs w:val="22"/>
        </w:rPr>
        <w:t xml:space="preserve">Many of the pipes and facilities in our system have been in service for decades. Regular maintenance and upgrades are necessary to keep everything running smoothly and safely. </w:t>
      </w:r>
    </w:p>
    <w:p w14:paraId="1A2BE0CE" w14:textId="22011249" w:rsidR="00D0277A" w:rsidRPr="00715E84" w:rsidRDefault="00D0277A" w:rsidP="00D0277A">
      <w:pPr>
        <w:pStyle w:val="ListParagraph"/>
        <w:numPr>
          <w:ilvl w:val="0"/>
          <w:numId w:val="5"/>
        </w:numPr>
        <w:rPr>
          <w:rFonts w:ascii="Times New Roman" w:hAnsi="Times New Roman" w:cs="Times New Roman"/>
          <w:sz w:val="22"/>
          <w:szCs w:val="22"/>
        </w:rPr>
      </w:pPr>
      <w:r w:rsidRPr="00715E84">
        <w:rPr>
          <w:rFonts w:ascii="Times New Roman" w:hAnsi="Times New Roman" w:cs="Times New Roman"/>
          <w:sz w:val="22"/>
          <w:szCs w:val="22"/>
        </w:rPr>
        <w:t>Inflation, rising energy prices, and the increasing costs of water treatment</w:t>
      </w:r>
      <w:r w:rsidR="00401099" w:rsidRPr="00715E84">
        <w:rPr>
          <w:rFonts w:ascii="Times New Roman" w:hAnsi="Times New Roman" w:cs="Times New Roman"/>
          <w:sz w:val="22"/>
          <w:szCs w:val="22"/>
        </w:rPr>
        <w:t xml:space="preserve"> materials have direct impact on the overall cost of providing water service.</w:t>
      </w:r>
    </w:p>
    <w:p w14:paraId="4AE811F1" w14:textId="09C4E927" w:rsidR="00C374C9" w:rsidRPr="00C374C9" w:rsidRDefault="00401099" w:rsidP="00C374C9">
      <w:pPr>
        <w:pStyle w:val="ListParagraph"/>
        <w:numPr>
          <w:ilvl w:val="0"/>
          <w:numId w:val="5"/>
        </w:numPr>
        <w:rPr>
          <w:rFonts w:ascii="Times New Roman" w:hAnsi="Times New Roman" w:cs="Times New Roman"/>
          <w:sz w:val="22"/>
          <w:szCs w:val="22"/>
        </w:rPr>
      </w:pPr>
      <w:r w:rsidRPr="00C374C9">
        <w:rPr>
          <w:rFonts w:ascii="Times New Roman" w:hAnsi="Times New Roman" w:cs="Times New Roman"/>
          <w:sz w:val="22"/>
          <w:szCs w:val="22"/>
        </w:rPr>
        <w:t xml:space="preserve">We are required to meet evolving federal and state regulations that ensure your water remains safe and of the highest quality. Compliance with these standards often requires new technologies and improvements that come at a higher cost. </w:t>
      </w:r>
    </w:p>
    <w:p w14:paraId="61D882B4" w14:textId="111F0154" w:rsidR="00C374C9" w:rsidRPr="00C374C9" w:rsidRDefault="00C374C9" w:rsidP="00C374C9">
      <w:pPr>
        <w:ind w:firstLine="720"/>
        <w:rPr>
          <w:rFonts w:ascii="Times New Roman" w:hAnsi="Times New Roman" w:cs="Times New Roman"/>
          <w:sz w:val="22"/>
          <w:szCs w:val="22"/>
        </w:rPr>
      </w:pPr>
      <w:r w:rsidRPr="00715E84">
        <w:rPr>
          <w:rFonts w:ascii="Times New Roman" w:hAnsi="Times New Roman" w:cs="Times New Roman"/>
          <w:sz w:val="22"/>
          <w:szCs w:val="22"/>
        </w:rPr>
        <w:t>We have been working with our engineering firm Bartlett and West to develop plans for improvements and up keep throughout the district.</w:t>
      </w:r>
    </w:p>
    <w:p w14:paraId="20FB941B" w14:textId="53A45187" w:rsidR="00401099" w:rsidRPr="00715E84" w:rsidRDefault="00401099" w:rsidP="00401099">
      <w:pPr>
        <w:rPr>
          <w:rFonts w:ascii="Times New Roman" w:hAnsi="Times New Roman" w:cs="Times New Roman"/>
          <w:b/>
          <w:bCs/>
          <w:sz w:val="22"/>
          <w:szCs w:val="22"/>
          <w:u w:val="single"/>
        </w:rPr>
      </w:pPr>
      <w:r w:rsidRPr="00715E84">
        <w:rPr>
          <w:rFonts w:ascii="Times New Roman" w:hAnsi="Times New Roman" w:cs="Times New Roman"/>
          <w:b/>
          <w:bCs/>
          <w:sz w:val="22"/>
          <w:szCs w:val="22"/>
          <w:u w:val="single"/>
        </w:rPr>
        <w:t>OUR COMMITMENT:</w:t>
      </w:r>
    </w:p>
    <w:p w14:paraId="23BA85B0" w14:textId="62313E5B" w:rsidR="00A35F61" w:rsidRPr="00715E84" w:rsidRDefault="00401099" w:rsidP="00401099">
      <w:pPr>
        <w:rPr>
          <w:rFonts w:ascii="Times New Roman" w:hAnsi="Times New Roman" w:cs="Times New Roman"/>
          <w:sz w:val="22"/>
          <w:szCs w:val="22"/>
        </w:rPr>
      </w:pPr>
      <w:r w:rsidRPr="00715E84">
        <w:rPr>
          <w:rFonts w:ascii="Times New Roman" w:hAnsi="Times New Roman" w:cs="Times New Roman"/>
          <w:sz w:val="22"/>
          <w:szCs w:val="22"/>
        </w:rPr>
        <w:tab/>
        <w:t>We know how important</w:t>
      </w:r>
      <w:r w:rsidR="00C374C9">
        <w:rPr>
          <w:rFonts w:ascii="Times New Roman" w:hAnsi="Times New Roman" w:cs="Times New Roman"/>
          <w:sz w:val="22"/>
          <w:szCs w:val="22"/>
        </w:rPr>
        <w:t>,</w:t>
      </w:r>
      <w:r w:rsidRPr="00715E84">
        <w:rPr>
          <w:rFonts w:ascii="Times New Roman" w:hAnsi="Times New Roman" w:cs="Times New Roman"/>
          <w:sz w:val="22"/>
          <w:szCs w:val="22"/>
        </w:rPr>
        <w:t xml:space="preserve"> reliable and affordable water is to your daily life. While the decision to raise rates is never easy, it is necessary to ensure we can continue to deliver high-quality service and make long-term investments in our infrastructure. Every dollar</w:t>
      </w:r>
      <w:r w:rsidR="00A35F61" w:rsidRPr="00715E84">
        <w:rPr>
          <w:rFonts w:ascii="Times New Roman" w:hAnsi="Times New Roman" w:cs="Times New Roman"/>
          <w:sz w:val="22"/>
          <w:szCs w:val="22"/>
        </w:rPr>
        <w:t xml:space="preserve"> from this increase will go toward maintain and improving the system you depend on. </w:t>
      </w:r>
    </w:p>
    <w:p w14:paraId="40CFB7D9" w14:textId="1DC18290" w:rsidR="00401099" w:rsidRPr="00715E84" w:rsidRDefault="00A35F61" w:rsidP="00401099">
      <w:pPr>
        <w:rPr>
          <w:rFonts w:ascii="Times New Roman" w:hAnsi="Times New Roman" w:cs="Times New Roman"/>
          <w:sz w:val="22"/>
          <w:szCs w:val="22"/>
        </w:rPr>
      </w:pPr>
      <w:r w:rsidRPr="00715E84">
        <w:rPr>
          <w:rFonts w:ascii="Times New Roman" w:hAnsi="Times New Roman" w:cs="Times New Roman"/>
          <w:sz w:val="22"/>
          <w:szCs w:val="22"/>
        </w:rPr>
        <w:t xml:space="preserve">We are deeply grateful for your understanding and continued support. We are always working to provide the best possible service to you and the community. </w:t>
      </w:r>
    </w:p>
    <w:p w14:paraId="431A18CA" w14:textId="09883A14" w:rsidR="00A35F61" w:rsidRPr="00715E84" w:rsidRDefault="00A35F61" w:rsidP="00401099">
      <w:pPr>
        <w:rPr>
          <w:rFonts w:ascii="Times New Roman" w:hAnsi="Times New Roman" w:cs="Times New Roman"/>
          <w:sz w:val="22"/>
          <w:szCs w:val="22"/>
        </w:rPr>
      </w:pPr>
      <w:r w:rsidRPr="00715E84">
        <w:rPr>
          <w:rFonts w:ascii="Times New Roman" w:hAnsi="Times New Roman" w:cs="Times New Roman"/>
          <w:sz w:val="22"/>
          <w:szCs w:val="22"/>
        </w:rPr>
        <w:t>Thank you,</w:t>
      </w:r>
    </w:p>
    <w:p w14:paraId="18CB81CD" w14:textId="6303984F" w:rsidR="00A35F61" w:rsidRPr="00715E84" w:rsidRDefault="00A35F61" w:rsidP="00401099">
      <w:pPr>
        <w:rPr>
          <w:rFonts w:ascii="Times New Roman" w:hAnsi="Times New Roman" w:cs="Times New Roman"/>
          <w:sz w:val="22"/>
          <w:szCs w:val="22"/>
        </w:rPr>
      </w:pPr>
      <w:r w:rsidRPr="00715E84">
        <w:rPr>
          <w:rFonts w:ascii="Times New Roman" w:hAnsi="Times New Roman" w:cs="Times New Roman"/>
          <w:sz w:val="22"/>
          <w:szCs w:val="22"/>
        </w:rPr>
        <w:t>Public Water Supply District #3 of Cole County</w:t>
      </w:r>
    </w:p>
    <w:p w14:paraId="63529686" w14:textId="77777777" w:rsidR="00715E84" w:rsidRDefault="00715E84" w:rsidP="00401099">
      <w:pPr>
        <w:rPr>
          <w:rFonts w:ascii="Times New Roman" w:hAnsi="Times New Roman" w:cs="Times New Roman"/>
        </w:rPr>
      </w:pPr>
    </w:p>
    <w:p w14:paraId="6F6B2C71" w14:textId="74FB90F7" w:rsidR="00A35F61" w:rsidRDefault="00A35F61" w:rsidP="00401099">
      <w:pPr>
        <w:rPr>
          <w:rFonts w:ascii="Times New Roman" w:hAnsi="Times New Roman" w:cs="Times New Roman"/>
        </w:rPr>
      </w:pPr>
      <w:r>
        <w:rPr>
          <w:rFonts w:ascii="Times New Roman" w:hAnsi="Times New Roman" w:cs="Times New Roman"/>
        </w:rPr>
        <w:t>Beginning January 2026: Base Rate</w:t>
      </w:r>
      <w:r w:rsidR="000A487C">
        <w:rPr>
          <w:rFonts w:ascii="Times New Roman" w:hAnsi="Times New Roman" w:cs="Times New Roman"/>
        </w:rPr>
        <w:t xml:space="preserve"> </w:t>
      </w:r>
      <w:r>
        <w:rPr>
          <w:rFonts w:ascii="Times New Roman" w:hAnsi="Times New Roman" w:cs="Times New Roman"/>
        </w:rPr>
        <w:t>(for the 1</w:t>
      </w:r>
      <w:r w:rsidRPr="00A35F61">
        <w:rPr>
          <w:rFonts w:ascii="Times New Roman" w:hAnsi="Times New Roman" w:cs="Times New Roman"/>
          <w:vertAlign w:val="superscript"/>
        </w:rPr>
        <w:t>st</w:t>
      </w:r>
      <w:r>
        <w:rPr>
          <w:rFonts w:ascii="Times New Roman" w:hAnsi="Times New Roman" w:cs="Times New Roman"/>
        </w:rPr>
        <w:t xml:space="preserve"> 2,000 gallons) $23.75</w:t>
      </w:r>
    </w:p>
    <w:p w14:paraId="614560A3" w14:textId="33AFC036" w:rsidR="00F253B5" w:rsidRPr="00715E84" w:rsidRDefault="00A35F61">
      <w:pPr>
        <w:rPr>
          <w:rFonts w:ascii="Times New Roman" w:hAnsi="Times New Roman" w:cs="Times New Roman"/>
        </w:rPr>
      </w:pPr>
      <w:r>
        <w:rPr>
          <w:rFonts w:ascii="Times New Roman" w:hAnsi="Times New Roman" w:cs="Times New Roman"/>
        </w:rPr>
        <w:t>Anything After that</w:t>
      </w:r>
      <w:r w:rsidR="00715E84">
        <w:rPr>
          <w:rFonts w:ascii="Times New Roman" w:hAnsi="Times New Roman" w:cs="Times New Roman"/>
        </w:rPr>
        <w:t>: $0.72 per hundred gallons</w:t>
      </w:r>
    </w:p>
    <w:sectPr w:rsidR="00F253B5" w:rsidRPr="00715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B09"/>
    <w:multiLevelType w:val="hybridMultilevel"/>
    <w:tmpl w:val="26004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30C26"/>
    <w:multiLevelType w:val="hybridMultilevel"/>
    <w:tmpl w:val="7A0C91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57534D"/>
    <w:multiLevelType w:val="hybridMultilevel"/>
    <w:tmpl w:val="D56ABA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F97590"/>
    <w:multiLevelType w:val="hybridMultilevel"/>
    <w:tmpl w:val="A8C2CB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9FC7C12"/>
    <w:multiLevelType w:val="hybridMultilevel"/>
    <w:tmpl w:val="070499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4696876">
    <w:abstractNumId w:val="1"/>
  </w:num>
  <w:num w:numId="2" w16cid:durableId="1200506505">
    <w:abstractNumId w:val="3"/>
  </w:num>
  <w:num w:numId="3" w16cid:durableId="1767845903">
    <w:abstractNumId w:val="4"/>
  </w:num>
  <w:num w:numId="4" w16cid:durableId="1024287674">
    <w:abstractNumId w:val="2"/>
  </w:num>
  <w:num w:numId="5" w16cid:durableId="54089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B5"/>
    <w:rsid w:val="000A487C"/>
    <w:rsid w:val="001E1E77"/>
    <w:rsid w:val="00293BEF"/>
    <w:rsid w:val="00401099"/>
    <w:rsid w:val="00715E84"/>
    <w:rsid w:val="008645DC"/>
    <w:rsid w:val="00901428"/>
    <w:rsid w:val="00934B1A"/>
    <w:rsid w:val="00A35F61"/>
    <w:rsid w:val="00BC5F1C"/>
    <w:rsid w:val="00C374C9"/>
    <w:rsid w:val="00CF2321"/>
    <w:rsid w:val="00D0277A"/>
    <w:rsid w:val="00E74463"/>
    <w:rsid w:val="00F25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9762"/>
  <w15:chartTrackingRefBased/>
  <w15:docId w15:val="{B1612031-3483-47B4-862B-C8B67317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3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3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3B5"/>
    <w:rPr>
      <w:rFonts w:eastAsiaTheme="majorEastAsia" w:cstheme="majorBidi"/>
      <w:color w:val="272727" w:themeColor="text1" w:themeTint="D8"/>
    </w:rPr>
  </w:style>
  <w:style w:type="paragraph" w:styleId="Title">
    <w:name w:val="Title"/>
    <w:basedOn w:val="Normal"/>
    <w:next w:val="Normal"/>
    <w:link w:val="TitleChar"/>
    <w:uiPriority w:val="10"/>
    <w:qFormat/>
    <w:rsid w:val="00F25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3B5"/>
    <w:pPr>
      <w:spacing w:before="160"/>
      <w:jc w:val="center"/>
    </w:pPr>
    <w:rPr>
      <w:i/>
      <w:iCs/>
      <w:color w:val="404040" w:themeColor="text1" w:themeTint="BF"/>
    </w:rPr>
  </w:style>
  <w:style w:type="character" w:customStyle="1" w:styleId="QuoteChar">
    <w:name w:val="Quote Char"/>
    <w:basedOn w:val="DefaultParagraphFont"/>
    <w:link w:val="Quote"/>
    <w:uiPriority w:val="29"/>
    <w:rsid w:val="00F253B5"/>
    <w:rPr>
      <w:i/>
      <w:iCs/>
      <w:color w:val="404040" w:themeColor="text1" w:themeTint="BF"/>
    </w:rPr>
  </w:style>
  <w:style w:type="paragraph" w:styleId="ListParagraph">
    <w:name w:val="List Paragraph"/>
    <w:basedOn w:val="Normal"/>
    <w:uiPriority w:val="34"/>
    <w:qFormat/>
    <w:rsid w:val="00F253B5"/>
    <w:pPr>
      <w:ind w:left="720"/>
      <w:contextualSpacing/>
    </w:pPr>
  </w:style>
  <w:style w:type="character" w:styleId="IntenseEmphasis">
    <w:name w:val="Intense Emphasis"/>
    <w:basedOn w:val="DefaultParagraphFont"/>
    <w:uiPriority w:val="21"/>
    <w:qFormat/>
    <w:rsid w:val="00F253B5"/>
    <w:rPr>
      <w:i/>
      <w:iCs/>
      <w:color w:val="2F5496" w:themeColor="accent1" w:themeShade="BF"/>
    </w:rPr>
  </w:style>
  <w:style w:type="paragraph" w:styleId="IntenseQuote">
    <w:name w:val="Intense Quote"/>
    <w:basedOn w:val="Normal"/>
    <w:next w:val="Normal"/>
    <w:link w:val="IntenseQuoteChar"/>
    <w:uiPriority w:val="30"/>
    <w:qFormat/>
    <w:rsid w:val="00F25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3B5"/>
    <w:rPr>
      <w:i/>
      <w:iCs/>
      <w:color w:val="2F5496" w:themeColor="accent1" w:themeShade="BF"/>
    </w:rPr>
  </w:style>
  <w:style w:type="character" w:styleId="IntenseReference">
    <w:name w:val="Intense Reference"/>
    <w:basedOn w:val="DefaultParagraphFont"/>
    <w:uiPriority w:val="32"/>
    <w:qFormat/>
    <w:rsid w:val="00F253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PWSD3</dc:creator>
  <cp:keywords/>
  <dc:description/>
  <cp:lastModifiedBy>Brian Evers</cp:lastModifiedBy>
  <cp:revision>2</cp:revision>
  <dcterms:created xsi:type="dcterms:W3CDTF">2025-12-30T19:09:00Z</dcterms:created>
  <dcterms:modified xsi:type="dcterms:W3CDTF">2025-12-30T20:01:00Z</dcterms:modified>
</cp:coreProperties>
</file>